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1A" w:rsidRDefault="0034181A" w:rsidP="0034181A">
      <w:pPr>
        <w:tabs>
          <w:tab w:val="left" w:pos="3930"/>
        </w:tabs>
        <w:ind w:firstLine="426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u w:val="single"/>
        </w:rPr>
      </w:pPr>
    </w:p>
    <w:p w:rsidR="0034181A" w:rsidRDefault="0034181A" w:rsidP="0034181A">
      <w:pPr>
        <w:tabs>
          <w:tab w:val="left" w:pos="3930"/>
        </w:tabs>
        <w:spacing w:line="276" w:lineRule="auto"/>
        <w:ind w:firstLine="426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9C4F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Итоговое сочинение (изложение)</w:t>
      </w:r>
      <w:r w:rsidRPr="009C4F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C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условие допуска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ГИА</w:t>
      </w:r>
      <w:r w:rsidRPr="009C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11-х классов. </w:t>
      </w:r>
      <w:r w:rsidRPr="009C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написание итогового сочинения (изложения) является</w:t>
      </w:r>
      <w:r w:rsidRPr="009C4F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269B">
        <w:rPr>
          <w:rStyle w:val="a4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</w:rPr>
        <w:t>обязательным для выпускников текущего учебного года</w:t>
      </w:r>
      <w:r w:rsidRPr="00BD025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</w:t>
      </w:r>
    </w:p>
    <w:p w:rsidR="0034181A" w:rsidRPr="00CA52A7" w:rsidRDefault="0034181A" w:rsidP="0034181A">
      <w:pPr>
        <w:tabs>
          <w:tab w:val="left" w:pos="393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2A7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обучающиеся </w:t>
      </w:r>
      <w:r>
        <w:rPr>
          <w:rFonts w:ascii="Times New Roman" w:hAnsi="Times New Roman" w:cs="Times New Roman"/>
          <w:sz w:val="28"/>
          <w:szCs w:val="28"/>
        </w:rPr>
        <w:t>11-х</w:t>
      </w:r>
      <w:r w:rsidRPr="00CA52A7">
        <w:rPr>
          <w:rFonts w:ascii="Times New Roman" w:hAnsi="Times New Roman" w:cs="Times New Roman"/>
          <w:sz w:val="28"/>
          <w:szCs w:val="28"/>
        </w:rPr>
        <w:t xml:space="preserve"> классов подают заявление в</w:t>
      </w:r>
      <w:r>
        <w:rPr>
          <w:rFonts w:ascii="Times New Roman" w:hAnsi="Times New Roman" w:cs="Times New Roman"/>
          <w:sz w:val="28"/>
          <w:szCs w:val="28"/>
        </w:rPr>
        <w:t xml:space="preserve"> МБОУ г. ГОРЛОВКИ «ШКОЛА №5»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81A" w:rsidRDefault="0034181A" w:rsidP="003418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сочинение проходит в пунктах, определенных Министерством образования и науки донецкой Народной Республики (на базе образовательных организаций).</w:t>
      </w:r>
    </w:p>
    <w:p w:rsidR="0034181A" w:rsidRDefault="0034181A" w:rsidP="0034181A">
      <w:pPr>
        <w:tabs>
          <w:tab w:val="left" w:pos="393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90F">
        <w:rPr>
          <w:rFonts w:ascii="Times New Roman" w:hAnsi="Times New Roman" w:cs="Times New Roman"/>
          <w:sz w:val="28"/>
          <w:szCs w:val="28"/>
        </w:rPr>
        <w:t>В 2023/24 учебном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590F">
        <w:rPr>
          <w:rFonts w:ascii="Times New Roman" w:hAnsi="Times New Roman" w:cs="Times New Roman"/>
          <w:sz w:val="28"/>
          <w:szCs w:val="28"/>
        </w:rPr>
        <w:t xml:space="preserve"> итоговое изложение будет проводиться с использованием текстов из Банка изложений, содержащем более 300 текстов.</w:t>
      </w:r>
    </w:p>
    <w:p w:rsidR="0034181A" w:rsidRDefault="0034181A" w:rsidP="0034181A">
      <w:pPr>
        <w:tabs>
          <w:tab w:val="left" w:pos="393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представляет собой написание сочинения на одну из тем, которые использовались в прошлые годы. В каждый комплект тем итогового сочинения будут включены по две темы из каждого раздела банка:</w:t>
      </w:r>
    </w:p>
    <w:p w:rsidR="0034181A" w:rsidRPr="0034181A" w:rsidRDefault="0034181A" w:rsidP="0034181A">
      <w:pPr>
        <w:tabs>
          <w:tab w:val="left" w:pos="3930"/>
        </w:tabs>
        <w:spacing w:line="276" w:lineRule="auto"/>
        <w:ind w:firstLine="709"/>
        <w:jc w:val="both"/>
        <w:rPr>
          <w:rFonts w:ascii="Monotype Corsiva" w:hAnsi="Monotype Corsiva" w:cs="Times New Roman"/>
          <w:b/>
          <w:color w:val="31849B" w:themeColor="accent5" w:themeShade="BF"/>
          <w:sz w:val="32"/>
          <w:szCs w:val="32"/>
        </w:rPr>
      </w:pPr>
      <w:r w:rsidRPr="0034181A">
        <w:rPr>
          <w:rFonts w:ascii="Monotype Corsiva" w:hAnsi="Monotype Corsiva" w:cs="Times New Roman"/>
          <w:b/>
          <w:color w:val="31849B" w:themeColor="accent5" w:themeShade="BF"/>
          <w:sz w:val="32"/>
          <w:szCs w:val="32"/>
        </w:rPr>
        <w:t>Темы 1,2 «Духовно-нравственные ориентиры в жизни человека».</w:t>
      </w:r>
    </w:p>
    <w:p w:rsidR="0034181A" w:rsidRPr="0034181A" w:rsidRDefault="0034181A" w:rsidP="0034181A">
      <w:pPr>
        <w:tabs>
          <w:tab w:val="left" w:pos="3930"/>
        </w:tabs>
        <w:spacing w:line="276" w:lineRule="auto"/>
        <w:ind w:firstLine="709"/>
        <w:jc w:val="both"/>
        <w:rPr>
          <w:rFonts w:ascii="Monotype Corsiva" w:hAnsi="Monotype Corsiva" w:cs="Times New Roman"/>
          <w:b/>
          <w:color w:val="31849B" w:themeColor="accent5" w:themeShade="BF"/>
          <w:sz w:val="32"/>
          <w:szCs w:val="32"/>
        </w:rPr>
      </w:pPr>
      <w:r w:rsidRPr="0034181A">
        <w:rPr>
          <w:rFonts w:ascii="Monotype Corsiva" w:hAnsi="Monotype Corsiva" w:cs="Times New Roman"/>
          <w:b/>
          <w:color w:val="31849B" w:themeColor="accent5" w:themeShade="BF"/>
          <w:sz w:val="32"/>
          <w:szCs w:val="32"/>
        </w:rPr>
        <w:t>Темы 3,4 «Семья, общество, отечество в жизни человека».</w:t>
      </w:r>
    </w:p>
    <w:p w:rsidR="0034181A" w:rsidRPr="0034181A" w:rsidRDefault="0034181A" w:rsidP="0034181A">
      <w:pPr>
        <w:tabs>
          <w:tab w:val="left" w:pos="3930"/>
        </w:tabs>
        <w:spacing w:line="276" w:lineRule="auto"/>
        <w:ind w:firstLine="709"/>
        <w:jc w:val="both"/>
        <w:rPr>
          <w:rFonts w:ascii="Monotype Corsiva" w:hAnsi="Monotype Corsiva" w:cs="Times New Roman"/>
          <w:b/>
          <w:color w:val="31849B" w:themeColor="accent5" w:themeShade="BF"/>
          <w:sz w:val="32"/>
          <w:szCs w:val="32"/>
        </w:rPr>
      </w:pPr>
      <w:r w:rsidRPr="0034181A">
        <w:rPr>
          <w:rFonts w:ascii="Monotype Corsiva" w:hAnsi="Monotype Corsiva" w:cs="Times New Roman"/>
          <w:b/>
          <w:color w:val="31849B" w:themeColor="accent5" w:themeShade="BF"/>
          <w:sz w:val="32"/>
          <w:szCs w:val="32"/>
        </w:rPr>
        <w:t>Темы 5,6 «Природа и культура в жизни человека».</w:t>
      </w:r>
    </w:p>
    <w:p w:rsidR="0034181A" w:rsidRDefault="0034181A" w:rsidP="0034181A">
      <w:pPr>
        <w:tabs>
          <w:tab w:val="left" w:pos="393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становятся общедоступными </w:t>
      </w:r>
      <w:r w:rsidRPr="00AF269B">
        <w:rPr>
          <w:rFonts w:ascii="Times New Roman" w:hAnsi="Times New Roman"/>
          <w:b/>
          <w:color w:val="C00000"/>
          <w:spacing w:val="-4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в день проведения итогового сочинения (изложения).</w:t>
      </w:r>
    </w:p>
    <w:p w:rsidR="0034181A" w:rsidRPr="005743D5" w:rsidRDefault="0034181A" w:rsidP="003418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9B">
        <w:rPr>
          <w:rFonts w:ascii="Times New Roman" w:hAnsi="Times New Roman" w:cs="Times New Roman"/>
          <w:sz w:val="28"/>
          <w:szCs w:val="28"/>
        </w:rPr>
        <w:t xml:space="preserve">Результатом итогового </w:t>
      </w:r>
      <w:r>
        <w:rPr>
          <w:rFonts w:ascii="Times New Roman" w:hAnsi="Times New Roman" w:cs="Times New Roman"/>
          <w:sz w:val="28"/>
          <w:szCs w:val="28"/>
        </w:rPr>
        <w:t xml:space="preserve">сочинения (изложения) является </w:t>
      </w:r>
      <w:r w:rsidRPr="00AF269B">
        <w:rPr>
          <w:rFonts w:ascii="Times New Roman" w:hAnsi="Times New Roman"/>
          <w:b/>
          <w:color w:val="C00000"/>
          <w:spacing w:val="-4"/>
          <w:sz w:val="28"/>
          <w:szCs w:val="28"/>
        </w:rPr>
        <w:t>«зачет»</w:t>
      </w:r>
      <w:r w:rsidRPr="00AF269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AF269B">
        <w:rPr>
          <w:rFonts w:ascii="Times New Roman" w:hAnsi="Times New Roman"/>
          <w:b/>
          <w:color w:val="C00000"/>
          <w:spacing w:val="-4"/>
          <w:sz w:val="28"/>
          <w:szCs w:val="28"/>
        </w:rPr>
        <w:t>«незачет».</w:t>
      </w:r>
      <w:r w:rsidRPr="00AF269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участников, которые получат</w:t>
      </w:r>
      <w:r w:rsidRPr="005743D5">
        <w:rPr>
          <w:rFonts w:ascii="Times New Roman" w:hAnsi="Times New Roman" w:cs="Times New Roman"/>
          <w:sz w:val="28"/>
          <w:szCs w:val="28"/>
        </w:rPr>
        <w:t xml:space="preserve"> «незачет»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4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AF269B">
        <w:rPr>
          <w:rFonts w:ascii="Times New Roman" w:hAnsi="Times New Roman"/>
          <w:b/>
          <w:color w:val="C00000"/>
          <w:spacing w:val="-4"/>
          <w:sz w:val="28"/>
          <w:szCs w:val="28"/>
        </w:rPr>
        <w:t>возможность пересдачи</w:t>
      </w:r>
      <w:r w:rsidRPr="00AF269B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BB6FA9" w:rsidRDefault="00BB6FA9"/>
    <w:sectPr w:rsidR="00BB6FA9" w:rsidSect="00BB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181A"/>
    <w:rsid w:val="0034181A"/>
    <w:rsid w:val="00B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4181A"/>
    <w:rPr>
      <w:b/>
      <w:bCs/>
    </w:rPr>
  </w:style>
  <w:style w:type="character" w:customStyle="1" w:styleId="apple-converted-space">
    <w:name w:val="apple-converted-space"/>
    <w:basedOn w:val="a0"/>
    <w:rsid w:val="00341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Grizli777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2023-09-29T07:13:00Z</dcterms:created>
  <dcterms:modified xsi:type="dcterms:W3CDTF">2023-09-29T07:14:00Z</dcterms:modified>
</cp:coreProperties>
</file>